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32"/>
          <w:szCs w:val="28"/>
        </w:rPr>
      </w:pPr>
      <w:r>
        <w:rPr>
          <w:rFonts w:hint="eastAsia" w:ascii="宋体" w:hAnsi="宋体" w:eastAsia="宋体"/>
          <w:sz w:val="32"/>
          <w:szCs w:val="28"/>
        </w:rPr>
        <w:t>附件</w:t>
      </w:r>
      <w:r>
        <w:rPr>
          <w:rFonts w:hint="eastAsia" w:ascii="宋体" w:hAnsi="宋体" w:eastAsia="宋体"/>
          <w:sz w:val="32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32"/>
          <w:szCs w:val="28"/>
        </w:rPr>
        <w:t>：</w:t>
      </w:r>
    </w:p>
    <w:p>
      <w:pPr>
        <w:spacing w:line="72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科技发明制作类作品</w:t>
      </w:r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佐证材料清单及文件格式要求</w:t>
      </w:r>
      <w:bookmarkEnd w:id="0"/>
    </w:p>
    <w:p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一、佐证材料清单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（一）论文或研究报告（阐明作品设计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发明</w:t>
      </w:r>
      <w:r>
        <w:rPr>
          <w:rFonts w:ascii="仿宋_GB2312" w:eastAsia="仿宋_GB2312"/>
          <w:sz w:val="32"/>
          <w:szCs w:val="32"/>
        </w:rPr>
        <w:t>目的</w:t>
      </w:r>
      <w:r>
        <w:rPr>
          <w:rFonts w:hint="eastAsia" w:ascii="仿宋_GB2312" w:eastAsia="仿宋_GB2312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基本</w:t>
      </w:r>
      <w:r>
        <w:rPr>
          <w:rFonts w:hint="eastAsia" w:ascii="仿宋_GB2312" w:eastAsia="仿宋_GB2312"/>
          <w:sz w:val="32"/>
          <w:szCs w:val="32"/>
        </w:rPr>
        <w:t>思路</w:t>
      </w:r>
      <w:r>
        <w:rPr>
          <w:rFonts w:ascii="仿宋_GB2312" w:eastAsia="仿宋_GB2312"/>
          <w:sz w:val="32"/>
          <w:szCs w:val="32"/>
        </w:rPr>
        <w:t>、创新点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研究方法、研究过程、</w:t>
      </w:r>
      <w:r>
        <w:rPr>
          <w:rFonts w:hint="eastAsia" w:ascii="仿宋_GB2312" w:eastAsia="仿宋_GB2312"/>
          <w:sz w:val="32"/>
          <w:szCs w:val="32"/>
        </w:rPr>
        <w:t>技术</w:t>
      </w:r>
      <w:r>
        <w:rPr>
          <w:rFonts w:ascii="仿宋_GB2312" w:eastAsia="仿宋_GB2312"/>
          <w:sz w:val="32"/>
          <w:szCs w:val="32"/>
        </w:rPr>
        <w:t>关键和主要技术指标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科学性先进性、测</w:t>
      </w:r>
      <w:r>
        <w:rPr>
          <w:rFonts w:hint="eastAsia" w:ascii="仿宋_GB2312" w:eastAsia="仿宋_GB2312"/>
          <w:sz w:val="32"/>
          <w:szCs w:val="32"/>
        </w:rPr>
        <w:t>试</w:t>
      </w:r>
      <w:r>
        <w:rPr>
          <w:rFonts w:ascii="仿宋_GB2312" w:eastAsia="仿宋_GB2312"/>
          <w:sz w:val="32"/>
          <w:szCs w:val="32"/>
        </w:rPr>
        <w:t>验证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应用情况等，</w:t>
      </w:r>
      <w:r>
        <w:rPr>
          <w:rFonts w:hint="eastAsia" w:ascii="仿宋_GB2312" w:eastAsia="仿宋_GB2312" w:cs="仿宋_GB2312"/>
          <w:sz w:val="32"/>
          <w:szCs w:val="32"/>
        </w:rPr>
        <w:t>提供图表、曲线、试验数据、原理结构图、外观图；附测试报告、鉴定证书、应用证书、推广证明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（二）发表</w:t>
      </w:r>
      <w:r>
        <w:rPr>
          <w:rFonts w:ascii="仿宋_GB2312" w:eastAsia="仿宋_GB2312"/>
          <w:sz w:val="32"/>
          <w:szCs w:val="32"/>
        </w:rPr>
        <w:t>论文证明</w:t>
      </w:r>
      <w:r>
        <w:rPr>
          <w:rFonts w:hint="eastAsia" w:ascii="仿宋_GB2312" w:eastAsia="仿宋_GB2312"/>
          <w:sz w:val="32"/>
          <w:szCs w:val="32"/>
        </w:rPr>
        <w:t>（学生</w:t>
      </w:r>
      <w:r>
        <w:rPr>
          <w:rFonts w:ascii="仿宋_GB2312" w:eastAsia="仿宋_GB2312"/>
          <w:sz w:val="32"/>
          <w:szCs w:val="32"/>
        </w:rPr>
        <w:t>第一作者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（三）专利证书、专利受理证明（学生排名第一）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（四）专家推荐信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（五）图片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视频（</w:t>
      </w:r>
      <w:r>
        <w:rPr>
          <w:rFonts w:ascii="仿宋_GB2312" w:eastAsia="仿宋_GB2312"/>
          <w:sz w:val="32"/>
          <w:szCs w:val="32"/>
        </w:rPr>
        <w:t>作品介绍</w:t>
      </w:r>
      <w:r>
        <w:rPr>
          <w:rFonts w:hint="eastAsia" w:ascii="仿宋_GB2312" w:eastAsia="仿宋_GB2312"/>
          <w:sz w:val="32"/>
          <w:szCs w:val="32"/>
        </w:rPr>
        <w:t>及学生开展设计、</w:t>
      </w:r>
      <w:r>
        <w:rPr>
          <w:rFonts w:ascii="仿宋_GB2312" w:eastAsia="仿宋_GB2312"/>
          <w:sz w:val="32"/>
          <w:szCs w:val="32"/>
        </w:rPr>
        <w:t>制造、测试、</w:t>
      </w:r>
      <w:r>
        <w:rPr>
          <w:rFonts w:hint="eastAsia" w:ascii="仿宋_GB2312" w:eastAsia="仿宋_GB2312"/>
          <w:sz w:val="32"/>
          <w:szCs w:val="32"/>
        </w:rPr>
        <w:t>应用等过程材料）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（六）科技</w:t>
      </w:r>
      <w:r>
        <w:rPr>
          <w:rFonts w:ascii="仿宋_GB2312" w:eastAsia="仿宋_GB2312"/>
          <w:sz w:val="32"/>
          <w:szCs w:val="32"/>
        </w:rPr>
        <w:t>查新报告</w:t>
      </w:r>
      <w:r>
        <w:rPr>
          <w:rFonts w:hint="eastAsia" w:ascii="仿宋_GB2312" w:eastAsia="仿宋_GB2312"/>
          <w:sz w:val="32"/>
          <w:szCs w:val="32"/>
        </w:rPr>
        <w:t>（可选）</w:t>
      </w:r>
    </w:p>
    <w:p>
      <w:pPr>
        <w:spacing w:line="52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二、文件格式要求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（一）图片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JPG</w:t>
      </w:r>
      <w:r>
        <w:rPr>
          <w:rFonts w:hint="eastAsia" w:ascii="仿宋_GB2312" w:eastAsia="仿宋_GB2312"/>
          <w:sz w:val="32"/>
          <w:szCs w:val="32"/>
        </w:rPr>
        <w:t>或</w:t>
      </w:r>
      <w:r>
        <w:rPr>
          <w:rFonts w:ascii="仿宋_GB2312" w:eastAsia="仿宋_GB2312"/>
          <w:sz w:val="32"/>
          <w:szCs w:val="32"/>
        </w:rPr>
        <w:t>PNG</w:t>
      </w:r>
      <w:r>
        <w:rPr>
          <w:rFonts w:hint="eastAsia" w:ascii="仿宋_GB2312" w:eastAsia="仿宋_GB2312"/>
          <w:sz w:val="32"/>
          <w:szCs w:val="32"/>
        </w:rPr>
        <w:t>格式，清晰度要高，每张2M以内。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PDF</w:t>
      </w:r>
      <w:r>
        <w:rPr>
          <w:rFonts w:hint="eastAsia" w:ascii="仿宋_GB2312" w:eastAsia="仿宋_GB2312"/>
          <w:sz w:val="32"/>
          <w:szCs w:val="32"/>
        </w:rPr>
        <w:t>文件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M以内，文档内高清图片要压缩。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（三）附加材料压缩包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RAR</w:t>
      </w:r>
      <w:r>
        <w:rPr>
          <w:rFonts w:hint="eastAsia" w:ascii="仿宋_GB2312" w:eastAsia="仿宋_GB2312"/>
          <w:sz w:val="32"/>
          <w:szCs w:val="32"/>
        </w:rPr>
        <w:t>格式，1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M以内。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（四）视频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F</w:t>
      </w:r>
      <w:r>
        <w:rPr>
          <w:rFonts w:ascii="仿宋_GB2312" w:eastAsia="仿宋_GB2312"/>
          <w:sz w:val="32"/>
          <w:szCs w:val="32"/>
        </w:rPr>
        <w:t>LV</w:t>
      </w:r>
      <w:r>
        <w:rPr>
          <w:rFonts w:hint="eastAsia" w:ascii="仿宋_GB2312" w:eastAsia="仿宋_GB2312"/>
          <w:sz w:val="32"/>
          <w:szCs w:val="32"/>
        </w:rPr>
        <w:t>格式、大小2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M以内，时长2分钟以内。</w:t>
      </w:r>
    </w:p>
    <w:sectPr>
      <w:pgSz w:w="11906" w:h="16838"/>
      <w:pgMar w:top="1418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335"/>
    <w:rsid w:val="00061CFC"/>
    <w:rsid w:val="001C4EAD"/>
    <w:rsid w:val="002C10BE"/>
    <w:rsid w:val="003F1D9D"/>
    <w:rsid w:val="00403304"/>
    <w:rsid w:val="00681501"/>
    <w:rsid w:val="007A4F0E"/>
    <w:rsid w:val="00802506"/>
    <w:rsid w:val="00957DDF"/>
    <w:rsid w:val="009E394F"/>
    <w:rsid w:val="00B03335"/>
    <w:rsid w:val="00C81423"/>
    <w:rsid w:val="00E902EB"/>
    <w:rsid w:val="00F81269"/>
    <w:rsid w:val="00F956A8"/>
    <w:rsid w:val="420E781E"/>
    <w:rsid w:val="7596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HEU</Company>
  <Pages>1</Pages>
  <Words>338</Words>
  <Characters>355</Characters>
  <Lines>2</Lines>
  <Paragraphs>1</Paragraphs>
  <TotalTime>42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2019-04-10T02:20:00Z</dcterms:created>
  <dc:creator>KeChuang</dc:creator>
  <cp:lastModifiedBy>常昊</cp:lastModifiedBy>
  <dcterms:modified xsi:type="dcterms:W3CDTF">2023-02-25T08:33:09Z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64B100C4C2154600AEA73639080C91FF</vt:lpwstr>
  </property>
</Properties>
</file>